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BCA2" w14:textId="55D2BE81" w:rsidR="00081160" w:rsidRDefault="00081160" w:rsidP="00081160">
      <w:pPr>
        <w:spacing w:after="0"/>
        <w:rPr>
          <w:b/>
          <w:bCs/>
        </w:rPr>
      </w:pPr>
      <w:r w:rsidRPr="00081160">
        <w:rPr>
          <w:b/>
          <w:bCs/>
        </w:rPr>
        <w:t>ALONSO HENRIQUE COSTA DA SILVA</w:t>
      </w:r>
      <w:r w:rsidRPr="00081160">
        <w:rPr>
          <w:b/>
          <w:bCs/>
        </w:rPr>
        <w:br/>
        <w:t>Telefone: +55 (31) 99156-1129 / (31) 99252-1200</w:t>
      </w:r>
      <w:r w:rsidRPr="00081160">
        <w:rPr>
          <w:b/>
          <w:bCs/>
        </w:rPr>
        <w:br/>
        <w:t>E-mail:  </w:t>
      </w:r>
      <w:hyperlink r:id="rId4" w:tgtFrame="_blank" w:history="1">
        <w:r w:rsidRPr="00081160">
          <w:rPr>
            <w:rStyle w:val="Hyperlink"/>
            <w:b/>
            <w:bCs/>
          </w:rPr>
          <w:t>alonsosilva921@gmail.com</w:t>
        </w:r>
      </w:hyperlink>
      <w:r w:rsidRPr="00081160">
        <w:rPr>
          <w:b/>
          <w:bCs/>
        </w:rPr>
        <w:br/>
        <w:t>Localização: Belo Horizonte, MG</w:t>
      </w:r>
      <w:r w:rsidRPr="00081160">
        <w:rPr>
          <w:b/>
          <w:bCs/>
        </w:rPr>
        <w:br/>
        <w:t>Instagram: @alonsosilva_martelinho_de_ouro</w:t>
      </w:r>
      <w:r w:rsidRPr="00081160">
        <w:rPr>
          <w:b/>
          <w:bCs/>
        </w:rPr>
        <w:br/>
        <w:t>Inglês: Intermediário (Proficiência Profissional)</w:t>
      </w:r>
    </w:p>
    <w:p w14:paraId="784FA4B7" w14:textId="77777777" w:rsidR="00081160" w:rsidRPr="00081160" w:rsidRDefault="00081160" w:rsidP="00081160">
      <w:pPr>
        <w:spacing w:after="0"/>
        <w:rPr>
          <w:b/>
          <w:bCs/>
          <w:sz w:val="12"/>
          <w:szCs w:val="12"/>
        </w:rPr>
      </w:pPr>
    </w:p>
    <w:p w14:paraId="34A74958" w14:textId="0181A109" w:rsidR="00BF7484" w:rsidRPr="00081160" w:rsidRDefault="00081160" w:rsidP="00081160">
      <w:pPr>
        <w:spacing w:after="0"/>
        <w:rPr>
          <w:sz w:val="22"/>
          <w:szCs w:val="22"/>
        </w:rPr>
      </w:pPr>
      <w:r w:rsidRPr="00081160">
        <w:rPr>
          <w:b/>
          <w:bCs/>
          <w:sz w:val="22"/>
          <w:szCs w:val="22"/>
        </w:rPr>
        <w:t>FORMAÇÃO ACADÊMICA</w:t>
      </w:r>
      <w:r w:rsidRPr="00081160">
        <w:rPr>
          <w:sz w:val="22"/>
          <w:szCs w:val="22"/>
        </w:rPr>
        <w:br/>
        <w:t>• Pós-Graduação em Engenharia e Gerenciamento de Projetos de Manutenção</w:t>
      </w:r>
      <w:r w:rsidRPr="00081160">
        <w:rPr>
          <w:sz w:val="22"/>
          <w:szCs w:val="22"/>
        </w:rPr>
        <w:br/>
        <w:t>• Graduação em Engenharia de Produção</w:t>
      </w:r>
      <w:r w:rsidRPr="00081160">
        <w:rPr>
          <w:sz w:val="22"/>
          <w:szCs w:val="22"/>
        </w:rPr>
        <w:br/>
        <w:t>• Técnico em Mecânica (2º Grau Técnico) – Belo Horizonte, MG</w:t>
      </w:r>
      <w:r w:rsidRPr="00081160">
        <w:rPr>
          <w:b/>
          <w:bCs/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OBJETIVO PROFISSIONAL</w:t>
      </w:r>
      <w:r w:rsidRPr="00081160">
        <w:rPr>
          <w:sz w:val="22"/>
          <w:szCs w:val="22"/>
        </w:rPr>
        <w:br/>
        <w:t>Atuar de forma estratégica como Instrutor Técnico (SENAI), Gestor / Líder de Operações Automotivas ou Especialista em PDR (Martelinho de Ouro), aplicando a sólida bagagem em Engenharia de Produção, gestão de equipes e alta competência técnica em reparos artesanais de precisão.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RESUMO PROFISSIONAL</w:t>
      </w:r>
      <w:r w:rsidRPr="00081160">
        <w:rPr>
          <w:sz w:val="22"/>
          <w:szCs w:val="22"/>
        </w:rPr>
        <w:br/>
        <w:t>• Engenheiro de Produção pós-graduado em Gerenciamento de Projetos de Manutenção e Técnico em Mecânica, com mais de 20 anos de experiência nos setores automotivo e industrial.</w:t>
      </w:r>
      <w:r w:rsidRPr="00081160">
        <w:rPr>
          <w:sz w:val="22"/>
          <w:szCs w:val="22"/>
        </w:rPr>
        <w:br/>
        <w:t>• Especialista em Martelinho de Ouro (PDR - Paintless Dent Repair) com atuação autônoma (PJ) focada no atendimento a frotas corporativas, concessionárias e clientes finais de alto padrão desde 2023.</w:t>
      </w:r>
      <w:r w:rsidRPr="00081160">
        <w:rPr>
          <w:sz w:val="22"/>
          <w:szCs w:val="22"/>
        </w:rPr>
        <w:br/>
        <w:t>• Instrutor Técnico no SENAI MG, responsável pela formação de novos profissionais para a indústria automobilística e metalmecânica, atuando com didática avançada e desenvolvimento pedagógico.</w:t>
      </w:r>
      <w:r w:rsidRPr="00081160">
        <w:rPr>
          <w:sz w:val="22"/>
          <w:szCs w:val="22"/>
        </w:rPr>
        <w:br/>
        <w:t>• Ex-Líder Técnico de Qualidade na Localiza, com histórico comprovado na gestão de operações de funilaria/PDR, controle de KPIs de produtividade e otimização do giro de grandes frotas.</w:t>
      </w:r>
      <w:r w:rsidRPr="00081160">
        <w:rPr>
          <w:sz w:val="22"/>
          <w:szCs w:val="22"/>
        </w:rPr>
        <w:br/>
        <w:t>• Domínio em metodologias de melhoria contínua (Lean Manufacturing, WCM, TPM, 5S) e Planejamento e Controle de Manutenção (PCM).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COMPETÊNCIAS TÉCNICAS</w:t>
      </w:r>
      <w:r w:rsidRPr="00081160">
        <w:rPr>
          <w:sz w:val="22"/>
          <w:szCs w:val="22"/>
        </w:rPr>
        <w:br/>
        <w:t>• Operações Automotivas: Técnica Avançada em Martelinho de Ouro (PDR), Funilaria e Pintura, Controle de Qualidade, Eletromecânica, Telemática.</w:t>
      </w:r>
      <w:r w:rsidRPr="00081160">
        <w:rPr>
          <w:sz w:val="22"/>
          <w:szCs w:val="22"/>
        </w:rPr>
        <w:br/>
        <w:t>• Metodologias Industriais: WCM (World Class Manufacturing), Lean Manufacturing, TPM, 5S, Six Sigma, PDCA, 5W2H, Análise de Causa Raiz (Ishikawa/Pareto).</w:t>
      </w:r>
      <w:r w:rsidRPr="00081160">
        <w:rPr>
          <w:sz w:val="22"/>
          <w:szCs w:val="22"/>
        </w:rPr>
        <w:br/>
        <w:t>• Gestão e Planejamento: Gestão de Pessoas, Gestão de Contratos, PCM, Gestão de Dados ERP.</w:t>
      </w:r>
      <w:r w:rsidRPr="00081160">
        <w:rPr>
          <w:sz w:val="22"/>
          <w:szCs w:val="22"/>
        </w:rPr>
        <w:br/>
        <w:t>• Sistemas e Softwares: BricsCAD, AutoCAD, SAP, ERP, MS Project, Excel Avançado, Engeman.</w:t>
      </w:r>
      <w:r w:rsidRPr="00081160">
        <w:rPr>
          <w:sz w:val="22"/>
          <w:szCs w:val="22"/>
        </w:rPr>
        <w:br/>
        <w:t>• Normas e Compliance: NR10, NR12, NR35, ISO 9001 / 14001.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EXPERIÊNCIA PROFISSIONAL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  <w:t>Alonso Silva – Martelinho de Ouro PDR</w:t>
      </w:r>
      <w:r w:rsidRPr="00081160">
        <w:rPr>
          <w:sz w:val="22"/>
          <w:szCs w:val="22"/>
        </w:rPr>
        <w:br/>
        <w:t>Cargo: Especialista em PDR / Prestador de Serviços (PJ)</w:t>
      </w:r>
      <w:r w:rsidRPr="00081160">
        <w:rPr>
          <w:sz w:val="22"/>
          <w:szCs w:val="22"/>
        </w:rPr>
        <w:br/>
        <w:t>Período: Fevereiro de 2023 – Presente</w:t>
      </w:r>
      <w:r w:rsidRPr="00081160">
        <w:rPr>
          <w:sz w:val="22"/>
          <w:szCs w:val="22"/>
        </w:rPr>
        <w:br/>
        <w:t>• Atuação autônoma especializada em funilaria artesanal de alta precisão (PDR), removendo amassados complexos e vincos sem danificar a pintura original.</w:t>
      </w:r>
      <w:r w:rsidRPr="00081160">
        <w:rPr>
          <w:sz w:val="22"/>
          <w:szCs w:val="22"/>
        </w:rPr>
        <w:br/>
        <w:t>• Prestação de serviços especializados para empresas, oficinas, frotistas e atendimento direto a clientes finais.</w:t>
      </w:r>
      <w:r w:rsidRPr="00081160">
        <w:rPr>
          <w:sz w:val="22"/>
          <w:szCs w:val="22"/>
        </w:rPr>
        <w:br/>
        <w:t>• Gestão completa do negócio: avaliação técnica de danos, elaboração de orçamentos, controle de qualidade e pós-venda.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lastRenderedPageBreak/>
        <w:t>SENAI (Serviço Nacional de Aprendizagem Industrial)</w:t>
      </w:r>
      <w:r w:rsidRPr="00081160">
        <w:rPr>
          <w:sz w:val="22"/>
          <w:szCs w:val="22"/>
        </w:rPr>
        <w:br/>
        <w:t>Cargo: Instrutor do Curso Técnico em Mecânica Industrial</w:t>
      </w:r>
      <w:r w:rsidRPr="00081160">
        <w:rPr>
          <w:sz w:val="22"/>
          <w:szCs w:val="22"/>
        </w:rPr>
        <w:br/>
        <w:t>Período: Dezembro de 2024 – Presente</w:t>
      </w:r>
      <w:r w:rsidRPr="00081160">
        <w:rPr>
          <w:sz w:val="22"/>
          <w:szCs w:val="22"/>
        </w:rPr>
        <w:br/>
        <w:t>• Responsável pela instrução técnica e pedagógica de alunos em módulos de Fabricação Mecânica e Automação Industrial.</w:t>
      </w:r>
      <w:r w:rsidRPr="00081160">
        <w:rPr>
          <w:sz w:val="22"/>
          <w:szCs w:val="22"/>
        </w:rPr>
        <w:br/>
        <w:t>• Desenvolvimento de materiais didáticos e planos de aula focados em desenho técnico (BricsCAD/AutoCAD), processos de usinagem e segurança fabril.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Localiza</w:t>
      </w:r>
      <w:r w:rsidRPr="00081160">
        <w:rPr>
          <w:b/>
          <w:bCs/>
          <w:sz w:val="22"/>
          <w:szCs w:val="22"/>
        </w:rPr>
        <w:t xml:space="preserve"> Renta Car L&amp;CO</w:t>
      </w:r>
      <w:r w:rsidRPr="00081160">
        <w:rPr>
          <w:sz w:val="22"/>
          <w:szCs w:val="22"/>
        </w:rPr>
        <w:br/>
        <w:t>Cargo: Líder Técnico de Qualidade; Controle de Produção e Gestão de Pessoas</w:t>
      </w:r>
      <w:r w:rsidRPr="00081160">
        <w:rPr>
          <w:sz w:val="22"/>
          <w:szCs w:val="22"/>
        </w:rPr>
        <w:br/>
        <w:t>Período: Fevereiro de 2023 – Dezembro de 2025</w:t>
      </w:r>
      <w:r w:rsidRPr="00081160">
        <w:rPr>
          <w:sz w:val="22"/>
          <w:szCs w:val="22"/>
        </w:rPr>
        <w:br/>
        <w:t>• Liderança de operações de Martelinho de Ouro (PDR) e funilarias de alta precisão, garantindo a integridade dos veículos e eliminação de repintura.</w:t>
      </w:r>
      <w:r w:rsidRPr="00081160">
        <w:rPr>
          <w:sz w:val="22"/>
          <w:szCs w:val="22"/>
        </w:rPr>
        <w:br/>
        <w:t>• Gestão de indicadores de qualidade (KPIs) para otimizar o giro da frota e os padrões de manutenção.</w:t>
      </w:r>
      <w:r w:rsidRPr="00081160">
        <w:rPr>
          <w:sz w:val="22"/>
          <w:szCs w:val="22"/>
        </w:rPr>
        <w:br/>
        <w:t>• Coordenação e desenvolvimento de equipes técnicas focadas em produtividade e qualidade automotiva.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Qualitec (Contas Localiza / Vale)</w:t>
      </w:r>
      <w:r w:rsidRPr="00081160">
        <w:rPr>
          <w:sz w:val="22"/>
          <w:szCs w:val="22"/>
        </w:rPr>
        <w:br/>
        <w:t>Cargo: Especialista em Telemática</w:t>
      </w:r>
      <w:r w:rsidRPr="00081160">
        <w:rPr>
          <w:sz w:val="22"/>
          <w:szCs w:val="22"/>
        </w:rPr>
        <w:br/>
        <w:t>Período: Outubro de 2019 – Abril de 2022</w:t>
      </w:r>
      <w:r w:rsidRPr="00081160">
        <w:rPr>
          <w:sz w:val="22"/>
          <w:szCs w:val="22"/>
        </w:rPr>
        <w:br/>
        <w:t>• Coordenação da instalação de sistemas de telemetria e câmeras de monitoramento de fadiga (MOBI7).</w:t>
      </w:r>
      <w:r w:rsidRPr="00081160">
        <w:rPr>
          <w:sz w:val="22"/>
          <w:szCs w:val="22"/>
        </w:rPr>
        <w:br/>
        <w:t>• Aprimoramento dos profissionais através da manutenção técnica do hardware de rastreamento.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FCA - Fiat Chrysler Automobiles</w:t>
      </w:r>
      <w:r w:rsidRPr="00081160">
        <w:rPr>
          <w:b/>
          <w:bCs/>
          <w:sz w:val="22"/>
          <w:szCs w:val="22"/>
        </w:rPr>
        <w:br/>
      </w:r>
      <w:r w:rsidRPr="00081160">
        <w:rPr>
          <w:sz w:val="22"/>
          <w:szCs w:val="22"/>
        </w:rPr>
        <w:t>Cargo: Líder de Equipe de Produção</w:t>
      </w:r>
      <w:r w:rsidRPr="00081160">
        <w:rPr>
          <w:sz w:val="22"/>
          <w:szCs w:val="22"/>
        </w:rPr>
        <w:br/>
        <w:t>Período: Agosto de 2018 – Setembro de 2019</w:t>
      </w:r>
      <w:r w:rsidRPr="00081160">
        <w:rPr>
          <w:sz w:val="22"/>
          <w:szCs w:val="22"/>
        </w:rPr>
        <w:br/>
        <w:t>• Liderança estratégica de linhas de montagem final, funilaria e pintura automotiva.</w:t>
      </w:r>
      <w:r w:rsidRPr="00081160">
        <w:rPr>
          <w:sz w:val="22"/>
          <w:szCs w:val="22"/>
        </w:rPr>
        <w:br/>
        <w:t>• Implementação de ferramentas WCM e análise de causa raiz para eliminação de gargalos fabris.</w:t>
      </w:r>
      <w:r w:rsidRPr="00081160">
        <w:rPr>
          <w:sz w:val="22"/>
          <w:szCs w:val="22"/>
        </w:rPr>
        <w:br/>
        <w:t>• Liderança de projetos de otimização de mão de obra, reduzindo significativamente o lead time.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Delp Engenharia</w:t>
      </w:r>
      <w:r w:rsidRPr="00081160">
        <w:rPr>
          <w:b/>
          <w:bCs/>
          <w:sz w:val="22"/>
          <w:szCs w:val="22"/>
        </w:rPr>
        <w:br/>
      </w:r>
      <w:r w:rsidRPr="00081160">
        <w:rPr>
          <w:sz w:val="22"/>
          <w:szCs w:val="22"/>
        </w:rPr>
        <w:t>Cargo: Planejador e Controlador de Manutenção (PCM)</w:t>
      </w:r>
      <w:r w:rsidRPr="00081160">
        <w:rPr>
          <w:sz w:val="22"/>
          <w:szCs w:val="22"/>
        </w:rPr>
        <w:br/>
        <w:t>Período: Agosto de 2017 – Março de 2018</w:t>
      </w:r>
      <w:r w:rsidRPr="00081160">
        <w:rPr>
          <w:sz w:val="22"/>
          <w:szCs w:val="22"/>
        </w:rPr>
        <w:br/>
        <w:t>• Desenvolvimento de cronogramas mestres para manutenção preventiva, preditiva e corretiva industrial.</w:t>
      </w:r>
      <w:r w:rsidRPr="00081160">
        <w:rPr>
          <w:sz w:val="22"/>
          <w:szCs w:val="22"/>
        </w:rPr>
        <w:br/>
        <w:t>• Gestão de sistemas industriais de HVAC e supervisão de contratados técnicos terceirizados.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Grupo ORGUEL</w:t>
      </w:r>
      <w:r w:rsidRPr="00081160">
        <w:rPr>
          <w:b/>
          <w:bCs/>
          <w:sz w:val="22"/>
          <w:szCs w:val="22"/>
        </w:rPr>
        <w:br/>
      </w:r>
      <w:r w:rsidRPr="00081160">
        <w:rPr>
          <w:sz w:val="22"/>
          <w:szCs w:val="22"/>
        </w:rPr>
        <w:t>Cargo: Líder de Gestão de Dados (Projeto ERP)</w:t>
      </w:r>
      <w:r w:rsidRPr="00081160">
        <w:rPr>
          <w:sz w:val="22"/>
          <w:szCs w:val="22"/>
        </w:rPr>
        <w:br/>
        <w:t>Período: Novembro de 2012 – Março de 2014</w:t>
      </w:r>
      <w:r w:rsidRPr="00081160">
        <w:rPr>
          <w:sz w:val="22"/>
          <w:szCs w:val="22"/>
        </w:rPr>
        <w:br/>
        <w:t>• Higienização de banco de dados, reduzindo o cadastro de materiais de 100 mil para 10 mil itens padronizados no ERP.</w:t>
      </w:r>
      <w:r w:rsidRPr="00081160">
        <w:rPr>
          <w:sz w:val="22"/>
          <w:szCs w:val="22"/>
        </w:rPr>
        <w:br/>
      </w:r>
      <w:r w:rsidRPr="00081160">
        <w:rPr>
          <w:sz w:val="22"/>
          <w:szCs w:val="22"/>
        </w:rPr>
        <w:br/>
      </w:r>
      <w:r w:rsidRPr="00081160">
        <w:rPr>
          <w:b/>
          <w:bCs/>
          <w:sz w:val="22"/>
          <w:szCs w:val="22"/>
        </w:rPr>
        <w:t>ACOÇORJA</w:t>
      </w:r>
      <w:r w:rsidRPr="00081160">
        <w:rPr>
          <w:sz w:val="22"/>
          <w:szCs w:val="22"/>
        </w:rPr>
        <w:br/>
        <w:t>Cargo: Programador / Planejador / Gestão e Projetos de Manutenção Industrial</w:t>
      </w:r>
      <w:r w:rsidRPr="00081160">
        <w:rPr>
          <w:sz w:val="22"/>
          <w:szCs w:val="22"/>
        </w:rPr>
        <w:br/>
        <w:t>Período: 1999 – 2009</w:t>
      </w:r>
    </w:p>
    <w:sectPr w:rsidR="00BF7484" w:rsidRPr="00081160" w:rsidSect="00081160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60"/>
    <w:rsid w:val="00081160"/>
    <w:rsid w:val="002B6201"/>
    <w:rsid w:val="00BF7484"/>
    <w:rsid w:val="00DD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000B"/>
  <w15:chartTrackingRefBased/>
  <w15:docId w15:val="{184E8273-F610-4401-9147-7ECAD95C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1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1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1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11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11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11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11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11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11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11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11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11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1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11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1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811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nsosilva921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785</Words>
  <Characters>4245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Henrique Costa da Silva</dc:creator>
  <cp:keywords/>
  <dc:description/>
  <cp:lastModifiedBy>Alonso Henrique Costa da Silva</cp:lastModifiedBy>
  <cp:revision>1</cp:revision>
  <dcterms:created xsi:type="dcterms:W3CDTF">2026-05-24T21:37:00Z</dcterms:created>
  <dcterms:modified xsi:type="dcterms:W3CDTF">2026-05-24T21:49:00Z</dcterms:modified>
</cp:coreProperties>
</file>